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2" w:rightFromText="142" w:vertAnchor="page" w:horzAnchor="page" w:tblpX="5025" w:tblpY="1135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3130"/>
      </w:tblGrid>
      <w:tr w:rsidR="00DA279F" w14:paraId="3FB5878A" w14:textId="77777777" w:rsidTr="006C443A">
        <w:trPr>
          <w:trHeight w:val="644"/>
        </w:trPr>
        <w:tc>
          <w:tcPr>
            <w:tcW w:w="2343" w:type="dxa"/>
          </w:tcPr>
          <w:p w14:paraId="13FF642F" w14:textId="77777777" w:rsidR="00DA279F" w:rsidRPr="008B7023" w:rsidRDefault="00DA279F" w:rsidP="00FE6C15">
            <w:pPr>
              <w:spacing w:before="60" w:after="60"/>
              <w:jc w:val="right"/>
              <w:rPr>
                <w:b/>
              </w:rPr>
            </w:pPr>
            <w:bookmarkStart w:id="0" w:name="_GoBack"/>
            <w:bookmarkEnd w:id="0"/>
            <w:r w:rsidRPr="008B7023">
              <w:rPr>
                <w:b/>
              </w:rPr>
              <w:t>Skriven av:</w:t>
            </w:r>
          </w:p>
        </w:tc>
        <w:tc>
          <w:tcPr>
            <w:tcW w:w="3130" w:type="dxa"/>
          </w:tcPr>
          <w:p w14:paraId="47B32C41" w14:textId="77777777" w:rsidR="00DA279F" w:rsidRDefault="004C754B" w:rsidP="00462DBA">
            <w:pPr>
              <w:spacing w:before="60" w:after="60"/>
            </w:pPr>
            <w:r>
              <w:t>Anni</w:t>
            </w:r>
            <w:r w:rsidR="00462DBA">
              <w:t>k</w:t>
            </w:r>
            <w:r>
              <w:t xml:space="preserve">a Åström </w:t>
            </w:r>
            <w:proofErr w:type="spellStart"/>
            <w:r>
              <w:t>Vic</w:t>
            </w:r>
            <w:r w:rsidR="00853FC6">
              <w:t>torè</w:t>
            </w:r>
            <w:r w:rsidR="00543E35">
              <w:t>n</w:t>
            </w:r>
            <w:proofErr w:type="spellEnd"/>
            <w:r>
              <w:t>, överläkare Ambulanssjukvården Region Jönköpings län</w:t>
            </w:r>
          </w:p>
        </w:tc>
      </w:tr>
      <w:tr w:rsidR="00DA279F" w14:paraId="5C21ECA0" w14:textId="77777777" w:rsidTr="006C443A">
        <w:trPr>
          <w:trHeight w:val="268"/>
        </w:trPr>
        <w:tc>
          <w:tcPr>
            <w:tcW w:w="2343" w:type="dxa"/>
          </w:tcPr>
          <w:p w14:paraId="321D8F60" w14:textId="77777777" w:rsidR="00DA279F" w:rsidRPr="008B7023" w:rsidRDefault="00DA279F" w:rsidP="00FE6C15">
            <w:pPr>
              <w:spacing w:before="60" w:after="60"/>
              <w:jc w:val="right"/>
              <w:rPr>
                <w:b/>
              </w:rPr>
            </w:pPr>
            <w:r w:rsidRPr="008B7023">
              <w:rPr>
                <w:b/>
              </w:rPr>
              <w:t>Fastställd av:</w:t>
            </w:r>
          </w:p>
        </w:tc>
        <w:tc>
          <w:tcPr>
            <w:tcW w:w="3130" w:type="dxa"/>
          </w:tcPr>
          <w:p w14:paraId="33123256" w14:textId="77777777" w:rsidR="00DA279F" w:rsidRDefault="00331EEE" w:rsidP="00FE6C15">
            <w:pPr>
              <w:spacing w:before="60" w:after="60"/>
            </w:pPr>
            <w:r>
              <w:t>Räddningschefsmötet</w:t>
            </w:r>
          </w:p>
        </w:tc>
      </w:tr>
      <w:tr w:rsidR="00DA279F" w14:paraId="05BD5605" w14:textId="77777777" w:rsidTr="006C443A">
        <w:trPr>
          <w:trHeight w:val="268"/>
        </w:trPr>
        <w:tc>
          <w:tcPr>
            <w:tcW w:w="2343" w:type="dxa"/>
          </w:tcPr>
          <w:p w14:paraId="1C7F98BC" w14:textId="77777777" w:rsidR="00DA279F" w:rsidRPr="008B7023" w:rsidRDefault="00DA279F" w:rsidP="00FE6C15">
            <w:pPr>
              <w:spacing w:before="60" w:after="60"/>
              <w:jc w:val="right"/>
              <w:rPr>
                <w:b/>
              </w:rPr>
            </w:pPr>
            <w:r w:rsidRPr="008B7023">
              <w:rPr>
                <w:b/>
              </w:rPr>
              <w:t>Fastställandedatum:</w:t>
            </w:r>
          </w:p>
        </w:tc>
        <w:tc>
          <w:tcPr>
            <w:tcW w:w="3130" w:type="dxa"/>
          </w:tcPr>
          <w:p w14:paraId="66131945" w14:textId="77777777" w:rsidR="00DA279F" w:rsidRDefault="006C443A" w:rsidP="00FE6C15">
            <w:pPr>
              <w:spacing w:before="60" w:after="60"/>
            </w:pPr>
            <w:r>
              <w:t>2023-11-29</w:t>
            </w:r>
          </w:p>
        </w:tc>
      </w:tr>
      <w:tr w:rsidR="00DA279F" w14:paraId="14CC34BB" w14:textId="77777777" w:rsidTr="006C443A">
        <w:trPr>
          <w:trHeight w:val="268"/>
        </w:trPr>
        <w:tc>
          <w:tcPr>
            <w:tcW w:w="2343" w:type="dxa"/>
          </w:tcPr>
          <w:p w14:paraId="4B99AB26" w14:textId="77777777" w:rsidR="00DA279F" w:rsidRPr="008B7023" w:rsidRDefault="00DA279F" w:rsidP="00FE6C15">
            <w:pPr>
              <w:spacing w:before="60" w:after="60"/>
              <w:jc w:val="right"/>
              <w:rPr>
                <w:b/>
              </w:rPr>
            </w:pPr>
            <w:r w:rsidRPr="008B7023">
              <w:rPr>
                <w:b/>
              </w:rPr>
              <w:t>Reviderad av:</w:t>
            </w:r>
          </w:p>
        </w:tc>
        <w:tc>
          <w:tcPr>
            <w:tcW w:w="3130" w:type="dxa"/>
          </w:tcPr>
          <w:p w14:paraId="6147A685" w14:textId="77777777" w:rsidR="00DA279F" w:rsidRDefault="00DA279F" w:rsidP="00FE6C15">
            <w:pPr>
              <w:spacing w:before="60" w:after="60"/>
            </w:pPr>
          </w:p>
        </w:tc>
      </w:tr>
      <w:tr w:rsidR="000B13D2" w:rsidRPr="000B13D2" w14:paraId="1410BD30" w14:textId="77777777" w:rsidTr="006C443A">
        <w:trPr>
          <w:trHeight w:val="88"/>
        </w:trPr>
        <w:tc>
          <w:tcPr>
            <w:tcW w:w="2343" w:type="dxa"/>
          </w:tcPr>
          <w:p w14:paraId="790F996F" w14:textId="77777777" w:rsidR="00DA279F" w:rsidRPr="008B7023" w:rsidRDefault="00DA279F" w:rsidP="00FE6C15">
            <w:pPr>
              <w:spacing w:before="60" w:after="60"/>
              <w:jc w:val="right"/>
              <w:rPr>
                <w:b/>
              </w:rPr>
            </w:pPr>
            <w:r w:rsidRPr="008B7023">
              <w:rPr>
                <w:b/>
              </w:rPr>
              <w:t>Revisionsdatum:</w:t>
            </w:r>
          </w:p>
        </w:tc>
        <w:tc>
          <w:tcPr>
            <w:tcW w:w="3130" w:type="dxa"/>
          </w:tcPr>
          <w:p w14:paraId="667E3DAB" w14:textId="77777777" w:rsidR="00DA279F" w:rsidRPr="000B13D2" w:rsidRDefault="00DA279F" w:rsidP="00FE6C15">
            <w:pPr>
              <w:spacing w:before="60" w:after="60"/>
            </w:pPr>
          </w:p>
        </w:tc>
      </w:tr>
    </w:tbl>
    <w:p w14:paraId="61369BC6" w14:textId="77777777" w:rsidR="00543E35" w:rsidRPr="005A7B75" w:rsidRDefault="00190DAE" w:rsidP="00543E35">
      <w:pPr>
        <w:pStyle w:val="Rubrik"/>
        <w:rPr>
          <w:rFonts w:eastAsia="Times New Roman"/>
          <w:sz w:val="40"/>
          <w:szCs w:val="40"/>
        </w:rPr>
      </w:pPr>
      <w:r w:rsidRPr="005A7B75">
        <w:rPr>
          <w:rFonts w:eastAsia="Times New Roman"/>
          <w:sz w:val="40"/>
          <w:szCs w:val="40"/>
        </w:rPr>
        <w:t xml:space="preserve">Operativ </w:t>
      </w:r>
      <w:r w:rsidR="004C754B" w:rsidRPr="005A7B75">
        <w:rPr>
          <w:rFonts w:eastAsia="Times New Roman"/>
          <w:sz w:val="40"/>
          <w:szCs w:val="40"/>
        </w:rPr>
        <w:t>r</w:t>
      </w:r>
      <w:r w:rsidRPr="005A7B75">
        <w:rPr>
          <w:rFonts w:eastAsia="Times New Roman"/>
          <w:sz w:val="40"/>
          <w:szCs w:val="40"/>
        </w:rPr>
        <w:t>utin för räddningstjänsten</w:t>
      </w:r>
      <w:r w:rsidR="006C443A" w:rsidRPr="005A7B75">
        <w:rPr>
          <w:rFonts w:eastAsia="Times New Roman"/>
          <w:sz w:val="40"/>
          <w:szCs w:val="40"/>
        </w:rPr>
        <w:t xml:space="preserve"> vid stark misstanke om </w:t>
      </w:r>
      <w:r w:rsidR="0044735B" w:rsidRPr="005A7B75">
        <w:rPr>
          <w:rFonts w:eastAsia="Times New Roman"/>
          <w:sz w:val="40"/>
          <w:szCs w:val="40"/>
        </w:rPr>
        <w:t>virusorsakade luftvägsinfektioner</w:t>
      </w:r>
    </w:p>
    <w:p w14:paraId="0702E3C2" w14:textId="77777777" w:rsidR="00E04159" w:rsidRPr="008E6E6F" w:rsidRDefault="006C443A" w:rsidP="00BE4542">
      <w:pPr>
        <w:spacing w:after="0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>Smittspridning och symtom</w:t>
      </w:r>
    </w:p>
    <w:p w14:paraId="14E84160" w14:textId="77777777" w:rsidR="005054D0" w:rsidRDefault="0044735B" w:rsidP="006C443A">
      <w:pPr>
        <w:rPr>
          <w:rStyle w:val="Stark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A287D">
        <w:rPr>
          <w:rFonts w:ascii="Times New Roman" w:hAnsi="Times New Roman" w:cs="Times New Roman"/>
          <w:sz w:val="24"/>
          <w:szCs w:val="24"/>
        </w:rPr>
        <w:t xml:space="preserve">irus sprids </w:t>
      </w:r>
      <w:r w:rsidR="00543E35">
        <w:rPr>
          <w:rFonts w:ascii="Times New Roman" w:hAnsi="Times New Roman" w:cs="Times New Roman"/>
          <w:sz w:val="24"/>
          <w:szCs w:val="24"/>
        </w:rPr>
        <w:t>mellan människor genom hosta och n</w:t>
      </w:r>
      <w:r w:rsidR="00CA287D">
        <w:rPr>
          <w:rFonts w:ascii="Times New Roman" w:hAnsi="Times New Roman" w:cs="Times New Roman"/>
          <w:sz w:val="24"/>
          <w:szCs w:val="24"/>
        </w:rPr>
        <w:t xml:space="preserve">ysningar, så kallad droppsmitta samt </w:t>
      </w:r>
      <w:r w:rsidR="000540EE">
        <w:rPr>
          <w:rFonts w:ascii="Times New Roman" w:hAnsi="Times New Roman" w:cs="Times New Roman"/>
          <w:sz w:val="24"/>
          <w:szCs w:val="24"/>
        </w:rPr>
        <w:t xml:space="preserve">genom </w:t>
      </w:r>
      <w:r w:rsidR="00CA287D">
        <w:rPr>
          <w:rFonts w:ascii="Times New Roman" w:hAnsi="Times New Roman" w:cs="Times New Roman"/>
          <w:sz w:val="24"/>
          <w:szCs w:val="24"/>
        </w:rPr>
        <w:t>kontaktsmitta.</w:t>
      </w:r>
      <w:r>
        <w:rPr>
          <w:rFonts w:ascii="Times New Roman" w:hAnsi="Times New Roman" w:cs="Times New Roman"/>
          <w:sz w:val="24"/>
          <w:szCs w:val="24"/>
        </w:rPr>
        <w:t xml:space="preserve"> Exempel på denna typ av virus är covid-19, influensa och RS</w:t>
      </w:r>
      <w:r w:rsidR="00873FA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43A">
        <w:rPr>
          <w:rFonts w:ascii="Times New Roman" w:hAnsi="Times New Roman" w:cs="Times New Roman"/>
          <w:sz w:val="24"/>
          <w:szCs w:val="24"/>
        </w:rPr>
        <w:t>S</w:t>
      </w:r>
      <w:r w:rsidR="006C443A" w:rsidRPr="005054D0">
        <w:rPr>
          <w:rFonts w:ascii="Times New Roman" w:hAnsi="Times New Roman" w:cs="Times New Roman"/>
          <w:sz w:val="24"/>
          <w:szCs w:val="24"/>
        </w:rPr>
        <w:t xml:space="preserve">tark misstanke </w:t>
      </w:r>
      <w:r w:rsidR="006C443A">
        <w:rPr>
          <w:rFonts w:ascii="Times New Roman" w:hAnsi="Times New Roman" w:cs="Times New Roman"/>
          <w:sz w:val="24"/>
          <w:szCs w:val="24"/>
        </w:rPr>
        <w:t xml:space="preserve">om </w:t>
      </w:r>
      <w:r w:rsidR="006C443A" w:rsidRPr="005054D0">
        <w:rPr>
          <w:rFonts w:ascii="Times New Roman" w:hAnsi="Times New Roman" w:cs="Times New Roman"/>
          <w:sz w:val="24"/>
          <w:szCs w:val="24"/>
        </w:rPr>
        <w:t>virusorsakad luftvägsinfektion</w:t>
      </w:r>
      <w:r w:rsidR="006C443A">
        <w:rPr>
          <w:rFonts w:ascii="Times New Roman" w:hAnsi="Times New Roman" w:cs="Times New Roman"/>
          <w:sz w:val="24"/>
          <w:szCs w:val="24"/>
        </w:rPr>
        <w:t xml:space="preserve"> uppstår om</w:t>
      </w:r>
      <w:r w:rsidR="006C443A" w:rsidRPr="005054D0">
        <w:rPr>
          <w:rFonts w:ascii="Times New Roman" w:hAnsi="Times New Roman" w:cs="Times New Roman"/>
          <w:sz w:val="24"/>
          <w:szCs w:val="24"/>
        </w:rPr>
        <w:t xml:space="preserve"> en person har insjuknat med feber, hosta eller andfåddhet</w:t>
      </w:r>
      <w:r w:rsidR="006C443A">
        <w:rPr>
          <w:rFonts w:ascii="Times New Roman" w:hAnsi="Times New Roman" w:cs="Times New Roman"/>
          <w:sz w:val="24"/>
          <w:szCs w:val="24"/>
        </w:rPr>
        <w:t>.</w:t>
      </w:r>
    </w:p>
    <w:p w14:paraId="2D20C6AF" w14:textId="77777777" w:rsidR="00CA5A6B" w:rsidRDefault="00CA5A6B" w:rsidP="005054D0">
      <w:pPr>
        <w:rPr>
          <w:rFonts w:ascii="Times New Roman" w:hAnsi="Times New Roman" w:cs="Times New Roman"/>
          <w:sz w:val="24"/>
          <w:szCs w:val="24"/>
        </w:rPr>
      </w:pPr>
      <w:r w:rsidRPr="000B13D2">
        <w:rPr>
          <w:rStyle w:val="Stark"/>
          <w:sz w:val="24"/>
          <w:szCs w:val="24"/>
        </w:rPr>
        <w:t>S</w:t>
      </w:r>
      <w:r w:rsidR="00FD47BC" w:rsidRPr="000B13D2">
        <w:rPr>
          <w:rStyle w:val="Stark"/>
          <w:sz w:val="24"/>
          <w:szCs w:val="24"/>
        </w:rPr>
        <w:t>kyddsutrustning</w:t>
      </w:r>
      <w:r w:rsidRPr="000B13D2">
        <w:rPr>
          <w:rStyle w:val="Stark"/>
          <w:sz w:val="24"/>
          <w:szCs w:val="24"/>
        </w:rPr>
        <w:t xml:space="preserve"> </w:t>
      </w:r>
      <w:r w:rsidR="001438C8" w:rsidRPr="000B13D2">
        <w:rPr>
          <w:rStyle w:val="Stark"/>
          <w:sz w:val="24"/>
          <w:szCs w:val="24"/>
        </w:rPr>
        <w:t xml:space="preserve"> </w:t>
      </w:r>
      <w:r w:rsidR="005054D0">
        <w:rPr>
          <w:rStyle w:val="Stark"/>
          <w:sz w:val="24"/>
          <w:szCs w:val="24"/>
        </w:rPr>
        <w:br/>
      </w:r>
      <w:r w:rsidR="0014248B" w:rsidRPr="000B13D2">
        <w:rPr>
          <w:rStyle w:val="Stark"/>
        </w:rPr>
        <w:t>Förstärkt</w:t>
      </w:r>
      <w:r w:rsidR="004657F0" w:rsidRPr="000B13D2">
        <w:rPr>
          <w:rStyle w:val="Stark"/>
        </w:rPr>
        <w:t xml:space="preserve"> skyddsutrustning</w:t>
      </w:r>
      <w:r w:rsidR="006C443A">
        <w:rPr>
          <w:rStyle w:val="Stark"/>
        </w:rPr>
        <w:t xml:space="preserve"> </w:t>
      </w:r>
      <w:r w:rsidR="005054D0">
        <w:rPr>
          <w:rStyle w:val="Stark"/>
        </w:rPr>
        <w:br/>
      </w:r>
      <w:r w:rsidR="00D37339" w:rsidRPr="000B13D2">
        <w:rPr>
          <w:rFonts w:ascii="Times New Roman" w:hAnsi="Times New Roman" w:cs="Times New Roman"/>
          <w:sz w:val="24"/>
          <w:szCs w:val="24"/>
        </w:rPr>
        <w:t>Hel eller</w:t>
      </w:r>
      <w:r w:rsidRPr="000B13D2">
        <w:rPr>
          <w:rFonts w:ascii="Times New Roman" w:hAnsi="Times New Roman" w:cs="Times New Roman"/>
          <w:sz w:val="24"/>
          <w:szCs w:val="24"/>
        </w:rPr>
        <w:t xml:space="preserve"> halvmask med filter FFP2 eller FFP3</w:t>
      </w:r>
      <w:r w:rsidR="00D37339" w:rsidRPr="000B13D2">
        <w:rPr>
          <w:rFonts w:ascii="Times New Roman" w:hAnsi="Times New Roman" w:cs="Times New Roman"/>
          <w:sz w:val="24"/>
          <w:szCs w:val="24"/>
        </w:rPr>
        <w:t>, skyddsglasögon</w:t>
      </w:r>
      <w:r w:rsidRPr="000B13D2">
        <w:rPr>
          <w:rFonts w:ascii="Times New Roman" w:hAnsi="Times New Roman" w:cs="Times New Roman"/>
          <w:sz w:val="24"/>
          <w:szCs w:val="24"/>
        </w:rPr>
        <w:t xml:space="preserve"> (</w:t>
      </w:r>
      <w:r w:rsidR="00D37339" w:rsidRPr="000B13D2">
        <w:rPr>
          <w:rFonts w:ascii="Times New Roman" w:hAnsi="Times New Roman" w:cs="Times New Roman"/>
          <w:sz w:val="24"/>
          <w:szCs w:val="24"/>
        </w:rPr>
        <w:t xml:space="preserve">räddningstjänstens ordinarie </w:t>
      </w:r>
      <w:r w:rsidRPr="000B13D2">
        <w:rPr>
          <w:rFonts w:ascii="Times New Roman" w:hAnsi="Times New Roman" w:cs="Times New Roman"/>
          <w:sz w:val="24"/>
          <w:szCs w:val="24"/>
        </w:rPr>
        <w:t>utru</w:t>
      </w:r>
      <w:r w:rsidR="004E2ED8">
        <w:rPr>
          <w:rFonts w:ascii="Times New Roman" w:hAnsi="Times New Roman" w:cs="Times New Roman"/>
          <w:sz w:val="24"/>
          <w:szCs w:val="24"/>
        </w:rPr>
        <w:t>stning) eller visir. P</w:t>
      </w:r>
      <w:r w:rsidRPr="000B13D2">
        <w:rPr>
          <w:rFonts w:ascii="Times New Roman" w:hAnsi="Times New Roman" w:cs="Times New Roman"/>
          <w:sz w:val="24"/>
          <w:szCs w:val="24"/>
        </w:rPr>
        <w:t>lastförkläde. Skyddshandskar (samma som vid risk för blodsmitta)</w:t>
      </w:r>
      <w:r w:rsidR="004E2ED8">
        <w:rPr>
          <w:rFonts w:ascii="Times New Roman" w:hAnsi="Times New Roman" w:cs="Times New Roman"/>
          <w:sz w:val="24"/>
          <w:szCs w:val="24"/>
        </w:rPr>
        <w:t>,</w:t>
      </w:r>
      <w:r w:rsidR="00F4197F">
        <w:rPr>
          <w:rFonts w:ascii="Times New Roman" w:hAnsi="Times New Roman" w:cs="Times New Roman"/>
          <w:sz w:val="24"/>
          <w:szCs w:val="24"/>
        </w:rPr>
        <w:t xml:space="preserve"> skall</w:t>
      </w:r>
      <w:r w:rsidR="004E2ED8">
        <w:rPr>
          <w:rFonts w:ascii="Times New Roman" w:hAnsi="Times New Roman" w:cs="Times New Roman"/>
          <w:sz w:val="24"/>
          <w:szCs w:val="24"/>
        </w:rPr>
        <w:t xml:space="preserve"> bara </w:t>
      </w:r>
      <w:r w:rsidR="00F4197F">
        <w:rPr>
          <w:rFonts w:ascii="Times New Roman" w:hAnsi="Times New Roman" w:cs="Times New Roman"/>
          <w:sz w:val="24"/>
          <w:szCs w:val="24"/>
        </w:rPr>
        <w:t xml:space="preserve">användas </w:t>
      </w:r>
      <w:r w:rsidR="004E2ED8">
        <w:rPr>
          <w:rFonts w:ascii="Times New Roman" w:hAnsi="Times New Roman" w:cs="Times New Roman"/>
          <w:sz w:val="24"/>
          <w:szCs w:val="24"/>
        </w:rPr>
        <w:t>vid risk för kontakt med kroppsvätskor.</w:t>
      </w:r>
    </w:p>
    <w:p w14:paraId="5D72F400" w14:textId="77777777" w:rsidR="008A37C5" w:rsidRDefault="00F4197F" w:rsidP="00F4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Skyddsutrustning skall användas a</w:t>
      </w:r>
      <w:r w:rsidR="00AA3CA8" w:rsidRPr="005054D0">
        <w:rPr>
          <w:rFonts w:ascii="Times New Roman" w:hAnsi="Times New Roman" w:cs="Times New Roman"/>
          <w:sz w:val="24"/>
          <w:szCs w:val="24"/>
        </w:rPr>
        <w:t>v</w:t>
      </w:r>
      <w:r w:rsidR="0044735B" w:rsidRPr="005054D0">
        <w:rPr>
          <w:rFonts w:ascii="Times New Roman" w:hAnsi="Times New Roman" w:cs="Times New Roman"/>
          <w:sz w:val="24"/>
          <w:szCs w:val="24"/>
        </w:rPr>
        <w:t xml:space="preserve"> de enheter som går på sjukvårdslarm</w:t>
      </w:r>
      <w:r w:rsidR="005054D0" w:rsidRPr="005054D0">
        <w:rPr>
          <w:rFonts w:ascii="Times New Roman" w:hAnsi="Times New Roman" w:cs="Times New Roman"/>
          <w:sz w:val="24"/>
          <w:szCs w:val="24"/>
        </w:rPr>
        <w:t xml:space="preserve"> eller hjärtstoppslarm</w:t>
      </w:r>
      <w:r w:rsidR="0044735B" w:rsidRPr="005054D0">
        <w:rPr>
          <w:rFonts w:ascii="Times New Roman" w:hAnsi="Times New Roman" w:cs="Times New Roman"/>
          <w:sz w:val="24"/>
          <w:szCs w:val="24"/>
        </w:rPr>
        <w:t xml:space="preserve"> </w:t>
      </w:r>
      <w:r w:rsidR="006C443A">
        <w:rPr>
          <w:rFonts w:ascii="Times New Roman" w:hAnsi="Times New Roman" w:cs="Times New Roman"/>
          <w:sz w:val="24"/>
          <w:szCs w:val="24"/>
        </w:rPr>
        <w:t>när</w:t>
      </w:r>
      <w:r w:rsidR="00AA3CA8" w:rsidRPr="005054D0">
        <w:rPr>
          <w:rFonts w:ascii="Times New Roman" w:hAnsi="Times New Roman" w:cs="Times New Roman"/>
          <w:sz w:val="24"/>
          <w:szCs w:val="24"/>
        </w:rPr>
        <w:t xml:space="preserve"> det föreligger</w:t>
      </w:r>
      <w:r w:rsidR="0033247A" w:rsidRPr="005054D0">
        <w:rPr>
          <w:rFonts w:ascii="Times New Roman" w:hAnsi="Times New Roman" w:cs="Times New Roman"/>
          <w:sz w:val="24"/>
          <w:szCs w:val="24"/>
        </w:rPr>
        <w:t xml:space="preserve"> </w:t>
      </w:r>
      <w:r w:rsidR="006C443A">
        <w:rPr>
          <w:rFonts w:ascii="Times New Roman" w:hAnsi="Times New Roman" w:cs="Times New Roman"/>
          <w:sz w:val="24"/>
          <w:szCs w:val="24"/>
        </w:rPr>
        <w:t>stark misstanke om virusorsakad luftvägsinfektion.</w:t>
      </w:r>
    </w:p>
    <w:p w14:paraId="1E078855" w14:textId="77777777" w:rsidR="00E04159" w:rsidRPr="008E6E6F" w:rsidRDefault="00543E35" w:rsidP="00BE4542">
      <w:pPr>
        <w:spacing w:after="0"/>
        <w:rPr>
          <w:rStyle w:val="Stark"/>
          <w:sz w:val="24"/>
          <w:szCs w:val="24"/>
        </w:rPr>
      </w:pPr>
      <w:r w:rsidRPr="008E6E6F">
        <w:rPr>
          <w:rStyle w:val="Stark"/>
          <w:sz w:val="24"/>
          <w:szCs w:val="24"/>
        </w:rPr>
        <w:t xml:space="preserve">Efter uppdrag </w:t>
      </w:r>
    </w:p>
    <w:p w14:paraId="2205E0AD" w14:textId="77777777" w:rsidR="00FE35BA" w:rsidRDefault="00FE35BA" w:rsidP="00A4799C">
      <w:pPr>
        <w:pStyle w:val="Normalwebb"/>
        <w:rPr>
          <w:rFonts w:ascii="Times New Roman" w:hAnsi="Times New Roman"/>
        </w:rPr>
      </w:pPr>
      <w:r>
        <w:rPr>
          <w:rFonts w:ascii="Times New Roman" w:hAnsi="Times New Roman"/>
        </w:rPr>
        <w:t>Viktigt med noggrann handdesinfektion, låt spriten torka mellan momenten nedan</w:t>
      </w:r>
      <w:r w:rsidR="00BE4542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</w:t>
      </w:r>
    </w:p>
    <w:p w14:paraId="5688FE60" w14:textId="77777777" w:rsidR="00A4799C" w:rsidRPr="009B5E76" w:rsidRDefault="00A4799C" w:rsidP="00A4799C">
      <w:pPr>
        <w:pStyle w:val="Normalwebb"/>
        <w:rPr>
          <w:rFonts w:ascii="Times New Roman" w:hAnsi="Times New Roman"/>
        </w:rPr>
      </w:pPr>
      <w:r w:rsidRPr="009B5E76">
        <w:rPr>
          <w:rFonts w:ascii="Times New Roman" w:hAnsi="Times New Roman"/>
        </w:rPr>
        <w:t>Skyddsutrustningen tas av i följande ordning:</w:t>
      </w:r>
    </w:p>
    <w:p w14:paraId="6093852F" w14:textId="77777777" w:rsidR="00A4799C" w:rsidRPr="009B5E76" w:rsidRDefault="00F4197F" w:rsidP="00A4799C">
      <w:pPr>
        <w:pStyle w:val="Normalwebb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Ev. </w:t>
      </w:r>
      <w:r w:rsidR="00A4799C" w:rsidRPr="009B5E76">
        <w:rPr>
          <w:rFonts w:ascii="Times New Roman" w:hAnsi="Times New Roman"/>
        </w:rPr>
        <w:t>Handskar</w:t>
      </w:r>
    </w:p>
    <w:p w14:paraId="166953E3" w14:textId="77777777" w:rsidR="00A4799C" w:rsidRPr="009B5E76" w:rsidRDefault="00A4799C" w:rsidP="00FE35BA">
      <w:pPr>
        <w:pStyle w:val="Normalwebb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Handdesinfektion</w:t>
      </w:r>
    </w:p>
    <w:p w14:paraId="61C3EFF3" w14:textId="77777777" w:rsidR="00A4799C" w:rsidRPr="009B5E76" w:rsidRDefault="00FE35BA" w:rsidP="00A4799C">
      <w:pPr>
        <w:pStyle w:val="Normalwebb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Ev </w:t>
      </w:r>
      <w:r w:rsidR="00A4799C" w:rsidRPr="009B5E76">
        <w:rPr>
          <w:rFonts w:ascii="Times New Roman" w:hAnsi="Times New Roman"/>
        </w:rPr>
        <w:t>plastförkläde</w:t>
      </w:r>
      <w:r>
        <w:rPr>
          <w:rFonts w:ascii="Times New Roman" w:hAnsi="Times New Roman"/>
        </w:rPr>
        <w:t>t</w:t>
      </w:r>
      <w:r w:rsidR="00A4799C" w:rsidRPr="009B5E76">
        <w:rPr>
          <w:rFonts w:ascii="Times New Roman" w:hAnsi="Times New Roman"/>
        </w:rPr>
        <w:t xml:space="preserve"> (ta av så att den hamnar ut och in)</w:t>
      </w:r>
    </w:p>
    <w:p w14:paraId="34D917DE" w14:textId="77777777" w:rsidR="00A4799C" w:rsidRPr="009B5E76" w:rsidRDefault="00A4799C" w:rsidP="00FE35BA">
      <w:pPr>
        <w:pStyle w:val="Normalwebb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Handdesinfektion</w:t>
      </w:r>
    </w:p>
    <w:p w14:paraId="07756A48" w14:textId="77777777" w:rsidR="00FE35BA" w:rsidRDefault="00A4799C" w:rsidP="005F57D4">
      <w:pPr>
        <w:pStyle w:val="Normalwebb"/>
        <w:numPr>
          <w:ilvl w:val="0"/>
          <w:numId w:val="3"/>
        </w:numPr>
        <w:rPr>
          <w:rFonts w:ascii="Times New Roman" w:hAnsi="Times New Roman"/>
        </w:rPr>
      </w:pPr>
      <w:r w:rsidRPr="00FE35BA">
        <w:rPr>
          <w:rFonts w:ascii="Times New Roman" w:hAnsi="Times New Roman"/>
        </w:rPr>
        <w:t>Skyddsglasögon</w:t>
      </w:r>
    </w:p>
    <w:p w14:paraId="3E7AFC56" w14:textId="77777777" w:rsidR="00A4799C" w:rsidRPr="00FE35BA" w:rsidRDefault="00A4799C" w:rsidP="00FE35BA">
      <w:pPr>
        <w:pStyle w:val="Normalwebb"/>
        <w:ind w:left="360"/>
        <w:rPr>
          <w:rFonts w:ascii="Times New Roman" w:hAnsi="Times New Roman"/>
        </w:rPr>
      </w:pPr>
      <w:r w:rsidRPr="00FE35BA">
        <w:rPr>
          <w:rFonts w:ascii="Times New Roman" w:hAnsi="Times New Roman"/>
        </w:rPr>
        <w:t xml:space="preserve"> Handdesinfektion</w:t>
      </w:r>
    </w:p>
    <w:p w14:paraId="0F2F4138" w14:textId="77777777" w:rsidR="00A4799C" w:rsidRPr="009B5E76" w:rsidRDefault="00A4799C" w:rsidP="00A4799C">
      <w:pPr>
        <w:pStyle w:val="Normalwebb"/>
        <w:numPr>
          <w:ilvl w:val="0"/>
          <w:numId w:val="3"/>
        </w:numPr>
        <w:rPr>
          <w:rFonts w:ascii="Times New Roman" w:hAnsi="Times New Roman"/>
        </w:rPr>
      </w:pPr>
      <w:r w:rsidRPr="009B5E76">
        <w:rPr>
          <w:rFonts w:ascii="Times New Roman" w:hAnsi="Times New Roman"/>
        </w:rPr>
        <w:t>Andnin</w:t>
      </w:r>
      <w:r w:rsidR="00FE35BA">
        <w:rPr>
          <w:rFonts w:ascii="Times New Roman" w:hAnsi="Times New Roman"/>
        </w:rPr>
        <w:t>gsskydd/munskydd</w:t>
      </w:r>
    </w:p>
    <w:p w14:paraId="22E5A9E2" w14:textId="77777777" w:rsidR="00A4799C" w:rsidRDefault="00A4799C" w:rsidP="00FE35BA">
      <w:pPr>
        <w:pStyle w:val="Normalwebb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Handdesinfektion</w:t>
      </w:r>
    </w:p>
    <w:p w14:paraId="5FB300D7" w14:textId="77777777" w:rsidR="004657F0" w:rsidRDefault="004657F0" w:rsidP="00FE35BA">
      <w:pPr>
        <w:pStyle w:val="Normalwebb"/>
        <w:ind w:left="360"/>
        <w:rPr>
          <w:rFonts w:ascii="Times New Roman" w:hAnsi="Times New Roman"/>
        </w:rPr>
      </w:pPr>
    </w:p>
    <w:p w14:paraId="71342BB8" w14:textId="77777777" w:rsidR="00543E35" w:rsidRDefault="00543E35" w:rsidP="00BE4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Desinfektera</w:t>
      </w:r>
      <w:r w:rsidR="00FE35BA">
        <w:rPr>
          <w:rFonts w:ascii="Times New Roman" w:hAnsi="Times New Roman" w:cs="Times New Roman"/>
          <w:sz w:val="24"/>
          <w:szCs w:val="24"/>
        </w:rPr>
        <w:t xml:space="preserve"> även</w:t>
      </w:r>
      <w:r>
        <w:rPr>
          <w:rFonts w:ascii="Times New Roman" w:hAnsi="Times New Roman" w:cs="Times New Roman"/>
          <w:sz w:val="24"/>
          <w:szCs w:val="24"/>
        </w:rPr>
        <w:t xml:space="preserve"> händerna med handsprit innan och efte</w:t>
      </w:r>
      <w:r w:rsidR="00FE35BA">
        <w:rPr>
          <w:rFonts w:ascii="Times New Roman" w:hAnsi="Times New Roman" w:cs="Times New Roman"/>
          <w:sz w:val="24"/>
          <w:szCs w:val="24"/>
        </w:rPr>
        <w:t xml:space="preserve">r avtagning av </w:t>
      </w:r>
      <w:r>
        <w:rPr>
          <w:rFonts w:ascii="Times New Roman" w:hAnsi="Times New Roman" w:cs="Times New Roman"/>
          <w:sz w:val="24"/>
          <w:szCs w:val="24"/>
        </w:rPr>
        <w:t>kläder</w:t>
      </w:r>
      <w:r w:rsidR="00FE35B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7E1618" w14:textId="77777777" w:rsidR="00FE35BA" w:rsidRPr="00FE35BA" w:rsidRDefault="00FE35BA" w:rsidP="0058111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5BA">
        <w:rPr>
          <w:rFonts w:ascii="Times New Roman" w:hAnsi="Times New Roman" w:cs="Times New Roman"/>
          <w:sz w:val="24"/>
          <w:szCs w:val="24"/>
        </w:rPr>
        <w:t xml:space="preserve">Tvätta </w:t>
      </w:r>
      <w:r w:rsidR="00B266DF" w:rsidRPr="000B13D2">
        <w:rPr>
          <w:rFonts w:ascii="Times New Roman" w:hAnsi="Times New Roman" w:cs="Times New Roman"/>
          <w:sz w:val="24"/>
          <w:szCs w:val="24"/>
        </w:rPr>
        <w:t xml:space="preserve">vid behov </w:t>
      </w:r>
      <w:r w:rsidRPr="00FE35BA">
        <w:rPr>
          <w:rFonts w:ascii="Times New Roman" w:hAnsi="Times New Roman" w:cs="Times New Roman"/>
          <w:sz w:val="24"/>
          <w:szCs w:val="24"/>
        </w:rPr>
        <w:t>kläderna i 60 grader</w:t>
      </w:r>
    </w:p>
    <w:p w14:paraId="7522986B" w14:textId="77777777" w:rsidR="001438C8" w:rsidRDefault="001438C8" w:rsidP="00543E3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Kontaminerat engångsmaterial tex munskydd slängs direkt i soppåse som knyts ihop och läggs i sopkärl.</w:t>
      </w:r>
    </w:p>
    <w:p w14:paraId="4B3E2AE5" w14:textId="77777777" w:rsidR="00BE4542" w:rsidRPr="00BE4542" w:rsidRDefault="005A4B9F" w:rsidP="006F0222">
      <w:pPr>
        <w:pStyle w:val="Liststycke"/>
        <w:numPr>
          <w:ilvl w:val="0"/>
          <w:numId w:val="1"/>
        </w:numPr>
      </w:pPr>
      <w:r w:rsidRPr="00BE4542">
        <w:rPr>
          <w:rFonts w:ascii="Times New Roman" w:hAnsi="Times New Roman" w:cs="Times New Roman"/>
          <w:sz w:val="24"/>
          <w:szCs w:val="24"/>
        </w:rPr>
        <w:t>All u</w:t>
      </w:r>
      <w:r w:rsidR="00543E35" w:rsidRPr="00BE4542">
        <w:rPr>
          <w:rFonts w:ascii="Times New Roman" w:hAnsi="Times New Roman" w:cs="Times New Roman"/>
          <w:sz w:val="24"/>
          <w:szCs w:val="24"/>
        </w:rPr>
        <w:t>trustning som använts skall desinfekteras med ytdesinfektion.</w:t>
      </w:r>
      <w:r w:rsidR="00543E35" w:rsidRPr="00BE45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006DEE" w14:textId="77777777" w:rsidR="00264859" w:rsidRDefault="00BE4542" w:rsidP="0035565D">
      <w:pPr>
        <w:pStyle w:val="Liststycke"/>
        <w:numPr>
          <w:ilvl w:val="0"/>
          <w:numId w:val="1"/>
        </w:numPr>
      </w:pPr>
      <w:r w:rsidRPr="00873FA9">
        <w:rPr>
          <w:rFonts w:ascii="Times New Roman" w:hAnsi="Times New Roman" w:cs="Times New Roman"/>
          <w:sz w:val="24"/>
          <w:szCs w:val="24"/>
        </w:rPr>
        <w:t>Visiret skall rengöras</w:t>
      </w:r>
      <w:r w:rsidRPr="00873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FA9">
        <w:rPr>
          <w:rFonts w:ascii="Times New Roman" w:hAnsi="Times New Roman" w:cs="Times New Roman"/>
          <w:sz w:val="24"/>
          <w:szCs w:val="24"/>
        </w:rPr>
        <w:t xml:space="preserve">med </w:t>
      </w:r>
      <w:r w:rsidRPr="00873FA9">
        <w:rPr>
          <w:rFonts w:ascii="Times New Roman" w:hAnsi="Times New Roman" w:cs="Times New Roman"/>
          <w:b/>
          <w:sz w:val="24"/>
          <w:szCs w:val="24"/>
        </w:rPr>
        <w:t>45 %</w:t>
      </w:r>
      <w:r w:rsidRPr="00873FA9">
        <w:rPr>
          <w:rFonts w:ascii="Times New Roman" w:hAnsi="Times New Roman" w:cs="Times New Roman"/>
          <w:sz w:val="24"/>
          <w:szCs w:val="24"/>
        </w:rPr>
        <w:t xml:space="preserve"> ytdesinfektion med tensider. (Både in och utsida).</w:t>
      </w:r>
      <w:r w:rsidR="00B266DF" w:rsidRPr="00873F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4859" w:rsidSect="00264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985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13B2E" w14:textId="77777777" w:rsidR="00792EDF" w:rsidRDefault="00792EDF" w:rsidP="00264859">
      <w:pPr>
        <w:spacing w:after="0" w:line="240" w:lineRule="auto"/>
      </w:pPr>
      <w:r>
        <w:separator/>
      </w:r>
    </w:p>
  </w:endnote>
  <w:endnote w:type="continuationSeparator" w:id="0">
    <w:p w14:paraId="565B2BC4" w14:textId="77777777" w:rsidR="00792EDF" w:rsidRDefault="00792EDF" w:rsidP="0026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2506" w14:textId="77777777" w:rsidR="0050030F" w:rsidRDefault="005003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26A0B" w14:textId="77777777" w:rsidR="0050030F" w:rsidRDefault="0050030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AD1A" w14:textId="77777777" w:rsidR="0050030F" w:rsidRDefault="005003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7812B" w14:textId="77777777" w:rsidR="00792EDF" w:rsidRDefault="00792EDF" w:rsidP="00264859">
      <w:pPr>
        <w:spacing w:after="0" w:line="240" w:lineRule="auto"/>
      </w:pPr>
      <w:r>
        <w:separator/>
      </w:r>
    </w:p>
  </w:footnote>
  <w:footnote w:type="continuationSeparator" w:id="0">
    <w:p w14:paraId="39B47EEB" w14:textId="77777777" w:rsidR="00792EDF" w:rsidRDefault="00792EDF" w:rsidP="0026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6F25" w14:textId="77777777" w:rsidR="0050030F" w:rsidRDefault="005003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5F2C0" w14:textId="77777777" w:rsidR="00264859" w:rsidRDefault="00B43653" w:rsidP="00B43653">
    <w:pPr>
      <w:pStyle w:val="Sidhuvud"/>
      <w:ind w:right="-569"/>
      <w:jc w:val="right"/>
    </w:pPr>
    <w:r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6C443A">
      <w:rPr>
        <w:noProof/>
      </w:rPr>
      <w:t>2</w:t>
    </w:r>
    <w:r>
      <w:fldChar w:fldCharType="end"/>
    </w:r>
    <w:r>
      <w:t>(</w:t>
    </w:r>
    <w:r w:rsidR="000411CC">
      <w:rPr>
        <w:noProof/>
      </w:rPr>
      <w:fldChar w:fldCharType="begin"/>
    </w:r>
    <w:r w:rsidR="000411CC">
      <w:rPr>
        <w:noProof/>
      </w:rPr>
      <w:instrText xml:space="preserve"> NUMPAGES   \* MERGEFORMAT </w:instrText>
    </w:r>
    <w:r w:rsidR="000411CC">
      <w:rPr>
        <w:noProof/>
      </w:rPr>
      <w:fldChar w:fldCharType="separate"/>
    </w:r>
    <w:r w:rsidR="006C443A">
      <w:rPr>
        <w:noProof/>
      </w:rPr>
      <w:t>2</w:t>
    </w:r>
    <w:r w:rsidR="000411CC">
      <w:rPr>
        <w:noProof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49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6942"/>
    </w:tblGrid>
    <w:tr w:rsidR="00264859" w14:paraId="7E5C994F" w14:textId="77777777" w:rsidTr="00B43653">
      <w:tc>
        <w:tcPr>
          <w:tcW w:w="2556" w:type="dxa"/>
        </w:tcPr>
        <w:p w14:paraId="79D9C695" w14:textId="77777777" w:rsidR="00264859" w:rsidRPr="00264859" w:rsidRDefault="00F83DFF" w:rsidP="00264859">
          <w:pPr>
            <w:pStyle w:val="Sidhuvud"/>
            <w:jc w:val="center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07B5B5CD" wp14:editId="610C1DE3">
                <wp:extent cx="1466966" cy="1440000"/>
                <wp:effectExtent l="0" t="0" r="0" b="8255"/>
                <wp:docPr id="2" name="Bildobjekt 2" descr="C:\Users\70566\AppData\Local\Microsoft\Windows\INetCache\Content.Word\RäddSamF_Logga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70566\AppData\Local\Microsoft\Windows\INetCache\Content.Word\RäddSamF_Logga_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966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A43F1C" w14:textId="77777777" w:rsidR="00264859" w:rsidRDefault="00264859" w:rsidP="00264859">
          <w:pPr>
            <w:pStyle w:val="Sidhuvud"/>
            <w:jc w:val="center"/>
          </w:pPr>
          <w:r w:rsidRPr="00264859">
            <w:rPr>
              <w:b/>
            </w:rPr>
            <w:t>raddsamf.se</w:t>
          </w:r>
        </w:p>
      </w:tc>
      <w:tc>
        <w:tcPr>
          <w:tcW w:w="6942" w:type="dxa"/>
        </w:tcPr>
        <w:p w14:paraId="6215EE1C" w14:textId="6F9521F6" w:rsidR="00264859" w:rsidRDefault="00B43653" w:rsidP="00B43653">
          <w:pPr>
            <w:pStyle w:val="Sidhuvud"/>
            <w:jc w:val="right"/>
          </w:pPr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C30E0">
            <w:rPr>
              <w:noProof/>
            </w:rPr>
            <w:t>1</w:t>
          </w:r>
          <w:r>
            <w:fldChar w:fldCharType="end"/>
          </w:r>
          <w:r>
            <w:t>(</w:t>
          </w:r>
          <w:r w:rsidR="00486B03">
            <w:rPr>
              <w:noProof/>
            </w:rPr>
            <w:fldChar w:fldCharType="begin"/>
          </w:r>
          <w:r w:rsidR="00486B03">
            <w:rPr>
              <w:noProof/>
            </w:rPr>
            <w:instrText xml:space="preserve"> NUMPAGES   \* MERGEFORMAT </w:instrText>
          </w:r>
          <w:r w:rsidR="00486B03">
            <w:rPr>
              <w:noProof/>
            </w:rPr>
            <w:fldChar w:fldCharType="separate"/>
          </w:r>
          <w:r w:rsidR="00BC30E0">
            <w:rPr>
              <w:noProof/>
            </w:rPr>
            <w:t>1</w:t>
          </w:r>
          <w:r w:rsidR="00486B03">
            <w:rPr>
              <w:noProof/>
            </w:rPr>
            <w:fldChar w:fldCharType="end"/>
          </w:r>
          <w:r>
            <w:t>)</w:t>
          </w:r>
        </w:p>
      </w:tc>
    </w:tr>
  </w:tbl>
  <w:p w14:paraId="4172768B" w14:textId="77777777" w:rsidR="00264859" w:rsidRDefault="00264859" w:rsidP="0026485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21E3"/>
    <w:multiLevelType w:val="hybridMultilevel"/>
    <w:tmpl w:val="76D2D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608"/>
    <w:multiLevelType w:val="hybridMultilevel"/>
    <w:tmpl w:val="CCF45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74CA"/>
    <w:multiLevelType w:val="hybridMultilevel"/>
    <w:tmpl w:val="66309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81C3F"/>
    <w:multiLevelType w:val="hybridMultilevel"/>
    <w:tmpl w:val="847CEF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1763"/>
    <w:multiLevelType w:val="hybridMultilevel"/>
    <w:tmpl w:val="ECB2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0454B"/>
    <w:multiLevelType w:val="hybridMultilevel"/>
    <w:tmpl w:val="07B4C8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11FEF"/>
    <w:multiLevelType w:val="hybridMultilevel"/>
    <w:tmpl w:val="87A68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346CE"/>
    <w:multiLevelType w:val="hybridMultilevel"/>
    <w:tmpl w:val="29C86CF4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C22850"/>
    <w:multiLevelType w:val="hybridMultilevel"/>
    <w:tmpl w:val="878ED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5284"/>
    <w:multiLevelType w:val="hybridMultilevel"/>
    <w:tmpl w:val="AE905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5"/>
    <w:rsid w:val="000411CC"/>
    <w:rsid w:val="000540EE"/>
    <w:rsid w:val="000852A5"/>
    <w:rsid w:val="000B13D2"/>
    <w:rsid w:val="000C4CB0"/>
    <w:rsid w:val="00101381"/>
    <w:rsid w:val="00120429"/>
    <w:rsid w:val="001224D1"/>
    <w:rsid w:val="0014248B"/>
    <w:rsid w:val="001438C8"/>
    <w:rsid w:val="0015474D"/>
    <w:rsid w:val="00170B9A"/>
    <w:rsid w:val="00190DAE"/>
    <w:rsid w:val="001D4FD3"/>
    <w:rsid w:val="001F25F5"/>
    <w:rsid w:val="00201AE1"/>
    <w:rsid w:val="0025030E"/>
    <w:rsid w:val="00264859"/>
    <w:rsid w:val="00275D2E"/>
    <w:rsid w:val="002A1BB6"/>
    <w:rsid w:val="002E0A01"/>
    <w:rsid w:val="00300191"/>
    <w:rsid w:val="003043FB"/>
    <w:rsid w:val="00331EEE"/>
    <w:rsid w:val="0033247A"/>
    <w:rsid w:val="0034702E"/>
    <w:rsid w:val="00357564"/>
    <w:rsid w:val="003F3FBD"/>
    <w:rsid w:val="0044735B"/>
    <w:rsid w:val="00462DBA"/>
    <w:rsid w:val="004657F0"/>
    <w:rsid w:val="00486B03"/>
    <w:rsid w:val="004C754B"/>
    <w:rsid w:val="004E2ED8"/>
    <w:rsid w:val="0050030F"/>
    <w:rsid w:val="005054D0"/>
    <w:rsid w:val="00520160"/>
    <w:rsid w:val="00532B14"/>
    <w:rsid w:val="00543E35"/>
    <w:rsid w:val="005A4B9F"/>
    <w:rsid w:val="005A7B75"/>
    <w:rsid w:val="00607F8A"/>
    <w:rsid w:val="006979A1"/>
    <w:rsid w:val="006A168B"/>
    <w:rsid w:val="006C443A"/>
    <w:rsid w:val="006F57B0"/>
    <w:rsid w:val="00792EDF"/>
    <w:rsid w:val="0079546E"/>
    <w:rsid w:val="007E1294"/>
    <w:rsid w:val="008142D6"/>
    <w:rsid w:val="00832EBF"/>
    <w:rsid w:val="00853FC6"/>
    <w:rsid w:val="00873FA9"/>
    <w:rsid w:val="008A37C5"/>
    <w:rsid w:val="008C4AAE"/>
    <w:rsid w:val="008D281B"/>
    <w:rsid w:val="008E6E6F"/>
    <w:rsid w:val="0094436E"/>
    <w:rsid w:val="0095117E"/>
    <w:rsid w:val="00A14EC5"/>
    <w:rsid w:val="00A4799C"/>
    <w:rsid w:val="00A8632D"/>
    <w:rsid w:val="00AA3AD7"/>
    <w:rsid w:val="00AA3CA8"/>
    <w:rsid w:val="00AD63F1"/>
    <w:rsid w:val="00AF1400"/>
    <w:rsid w:val="00AF4127"/>
    <w:rsid w:val="00B077F2"/>
    <w:rsid w:val="00B266DF"/>
    <w:rsid w:val="00B43653"/>
    <w:rsid w:val="00B647EA"/>
    <w:rsid w:val="00B6596F"/>
    <w:rsid w:val="00BB1A67"/>
    <w:rsid w:val="00BC30E0"/>
    <w:rsid w:val="00BE4542"/>
    <w:rsid w:val="00BF09C0"/>
    <w:rsid w:val="00C55B12"/>
    <w:rsid w:val="00CA287D"/>
    <w:rsid w:val="00CA5A6B"/>
    <w:rsid w:val="00CA736E"/>
    <w:rsid w:val="00CC522E"/>
    <w:rsid w:val="00D02E79"/>
    <w:rsid w:val="00D039DE"/>
    <w:rsid w:val="00D37339"/>
    <w:rsid w:val="00D4577A"/>
    <w:rsid w:val="00DA279F"/>
    <w:rsid w:val="00DE0EB0"/>
    <w:rsid w:val="00E04159"/>
    <w:rsid w:val="00E11068"/>
    <w:rsid w:val="00E27357"/>
    <w:rsid w:val="00E30BD5"/>
    <w:rsid w:val="00E42D89"/>
    <w:rsid w:val="00E45EBA"/>
    <w:rsid w:val="00EC574C"/>
    <w:rsid w:val="00EE7F5B"/>
    <w:rsid w:val="00F05207"/>
    <w:rsid w:val="00F4197F"/>
    <w:rsid w:val="00F83DFF"/>
    <w:rsid w:val="00F940BC"/>
    <w:rsid w:val="00FD47BC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71AA5"/>
  <w15:chartTrackingRefBased/>
  <w15:docId w15:val="{22FB5E5E-AEE3-470B-B1F4-504A2F45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64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B7F3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B7F3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3"/>
    <w:unhideWhenUsed/>
    <w:qFormat/>
    <w:rsid w:val="00264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7542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4"/>
    <w:qFormat/>
    <w:rsid w:val="000852A5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6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4859"/>
  </w:style>
  <w:style w:type="paragraph" w:styleId="Sidfot">
    <w:name w:val="footer"/>
    <w:basedOn w:val="Normal"/>
    <w:link w:val="SidfotChar"/>
    <w:uiPriority w:val="99"/>
    <w:unhideWhenUsed/>
    <w:rsid w:val="0026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4859"/>
  </w:style>
  <w:style w:type="table" w:styleId="Tabellrutnt">
    <w:name w:val="Table Grid"/>
    <w:basedOn w:val="Normaltabell"/>
    <w:uiPriority w:val="39"/>
    <w:rsid w:val="0026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264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64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264859"/>
    <w:rPr>
      <w:rFonts w:asciiTheme="majorHAnsi" w:eastAsiaTheme="majorEastAsia" w:hAnsiTheme="majorHAnsi" w:cstheme="majorBidi"/>
      <w:color w:val="3B7F3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859"/>
    <w:rPr>
      <w:rFonts w:asciiTheme="majorHAnsi" w:eastAsiaTheme="majorEastAsia" w:hAnsiTheme="majorHAnsi" w:cstheme="majorBidi"/>
      <w:color w:val="3B7F3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264859"/>
    <w:rPr>
      <w:rFonts w:asciiTheme="majorHAnsi" w:eastAsiaTheme="majorEastAsia" w:hAnsiTheme="majorHAnsi" w:cstheme="majorBidi"/>
      <w:color w:val="275420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543E35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Stark">
    <w:name w:val="Strong"/>
    <w:basedOn w:val="Standardstycketeckensnitt"/>
    <w:uiPriority w:val="22"/>
    <w:qFormat/>
    <w:rsid w:val="00543E35"/>
    <w:rPr>
      <w:b/>
      <w:bCs/>
    </w:rPr>
  </w:style>
  <w:style w:type="paragraph" w:styleId="Normalwebb">
    <w:name w:val="Normal (Web)"/>
    <w:basedOn w:val="Normal"/>
    <w:uiPriority w:val="99"/>
    <w:unhideWhenUsed/>
    <w:rsid w:val="00A4799C"/>
    <w:pPr>
      <w:spacing w:after="0" w:line="240" w:lineRule="auto"/>
      <w:contextualSpacing/>
    </w:pPr>
    <w:rPr>
      <w:rFonts w:ascii="Arial" w:eastAsia="Times New Roman" w:hAnsi="Arial" w:cs="Times New Roman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4"/>
    <w:rsid w:val="000852A5"/>
    <w:rPr>
      <w:rFonts w:ascii="Arial" w:eastAsiaTheme="majorEastAsia" w:hAnsi="Arial" w:cstheme="majorBidi"/>
      <w:b/>
      <w:bCs/>
      <w:iCs/>
      <w:sz w:val="20"/>
    </w:rPr>
  </w:style>
  <w:style w:type="paragraph" w:styleId="Ingetavstnd">
    <w:name w:val="No Spacing"/>
    <w:uiPriority w:val="1"/>
    <w:qFormat/>
    <w:rsid w:val="00832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go\AppData\Local\Packages\Microsoft.MicrosoftEdge_8wekyb3d8bbwe\TempState\Downloads\R&#228;ddSam-F-rutin_f&#228;rg%20(1).dotx" TargetMode="External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50AA42"/>
      </a:accent1>
      <a:accent2>
        <a:srgbClr val="99CC00"/>
      </a:accent2>
      <a:accent3>
        <a:srgbClr val="FFC726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DEC6-2131-4C49-9697-717F3902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RäddSam-F-rutin_färg (1)</Template>
  <TotalTime>0</TotalTime>
  <Pages>1</Pages>
  <Words>276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Vaggeryds Kommun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Melin</dc:creator>
  <cp:keywords/>
  <dc:description/>
  <cp:lastModifiedBy>Anita Bogic</cp:lastModifiedBy>
  <cp:revision>2</cp:revision>
  <cp:lastPrinted>2018-09-26T15:01:00Z</cp:lastPrinted>
  <dcterms:created xsi:type="dcterms:W3CDTF">2023-12-04T10:10:00Z</dcterms:created>
  <dcterms:modified xsi:type="dcterms:W3CDTF">2023-12-04T10:10:00Z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3ba5959-5e5c-4b38-948a-0c9f27315739_Enabled">
    <vt:lpwstr>true</vt:lpwstr>
  </property>
  <property fmtid="{D5CDD505-2E9C-101B-9397-08002B2CF9AE}" pid="3" name="MSIP_Label_a3ba5959-5e5c-4b38-948a-0c9f27315739_SetDate">
    <vt:lpwstr>2023-12-01T12:19:35Z</vt:lpwstr>
  </property>
  <property fmtid="{D5CDD505-2E9C-101B-9397-08002B2CF9AE}" pid="4" name="MSIP_Label_a3ba5959-5e5c-4b38-948a-0c9f27315739_Method">
    <vt:lpwstr>Privileged</vt:lpwstr>
  </property>
  <property fmtid="{D5CDD505-2E9C-101B-9397-08002B2CF9AE}" pid="5" name="MSIP_Label_a3ba5959-5e5c-4b38-948a-0c9f27315739_Name">
    <vt:lpwstr>Intern</vt:lpwstr>
  </property>
  <property fmtid="{D5CDD505-2E9C-101B-9397-08002B2CF9AE}" pid="6" name="MSIP_Label_a3ba5959-5e5c-4b38-948a-0c9f27315739_SiteId">
    <vt:lpwstr>01a454d1-960e-4eed-a3f0-6c638d74f68d</vt:lpwstr>
  </property>
  <property fmtid="{D5CDD505-2E9C-101B-9397-08002B2CF9AE}" pid="7" name="MSIP_Label_a3ba5959-5e5c-4b38-948a-0c9f27315739_ActionId">
    <vt:lpwstr>20fe4019-4496-4197-8926-aecb3b145d3c</vt:lpwstr>
  </property>
  <property fmtid="{D5CDD505-2E9C-101B-9397-08002B2CF9AE}" pid="8" name="MSIP_Label_a3ba5959-5e5c-4b38-948a-0c9f27315739_ContentBits">
    <vt:lpwstr>0</vt:lpwstr>
  </property>
</Properties>
</file>